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67" w:rsidRDefault="00707BCD" w:rsidP="007D452E">
      <w:pPr>
        <w:spacing w:after="0"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15DCE">
        <w:rPr>
          <w:b/>
          <w:sz w:val="36"/>
          <w:szCs w:val="36"/>
          <w:u w:val="single"/>
        </w:rPr>
        <w:t>Approved Community Service</w:t>
      </w:r>
    </w:p>
    <w:p w:rsidR="007D452E" w:rsidRDefault="007D452E">
      <w:pPr>
        <w:rPr>
          <w:sz w:val="28"/>
          <w:szCs w:val="28"/>
        </w:rPr>
      </w:pPr>
    </w:p>
    <w:p w:rsidR="00FA5EFB" w:rsidRDefault="00707BCD" w:rsidP="00FA5EF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A5EFB">
        <w:rPr>
          <w:sz w:val="28"/>
          <w:szCs w:val="28"/>
        </w:rPr>
        <w:t>Salvation Army</w:t>
      </w:r>
      <w:r w:rsidR="00EE65A6" w:rsidRPr="00FA5EFB">
        <w:rPr>
          <w:sz w:val="28"/>
          <w:szCs w:val="28"/>
        </w:rPr>
        <w:t xml:space="preserve"> – Call your local Salvation Army </w:t>
      </w:r>
    </w:p>
    <w:p w:rsidR="00FA5EFB" w:rsidRPr="00FA5EFB" w:rsidRDefault="00EE65A6" w:rsidP="00FA5EF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A5EFB">
        <w:rPr>
          <w:sz w:val="28"/>
          <w:szCs w:val="28"/>
        </w:rPr>
        <w:t xml:space="preserve">Focus Hope - </w:t>
      </w:r>
      <w:hyperlink r:id="rId8" w:tgtFrame="_blank" w:history="1">
        <w:r w:rsidRPr="00FA5EFB">
          <w:rPr>
            <w:bCs/>
            <w:sz w:val="28"/>
            <w:szCs w:val="28"/>
          </w:rPr>
          <w:t>313-494-4270</w:t>
        </w:r>
      </w:hyperlink>
      <w:r w:rsidRPr="00FA5EFB">
        <w:rPr>
          <w:sz w:val="28"/>
          <w:szCs w:val="28"/>
        </w:rPr>
        <w:t xml:space="preserve"> </w:t>
      </w:r>
      <w:r w:rsidR="007D452E" w:rsidRPr="00FA5EFB">
        <w:rPr>
          <w:sz w:val="28"/>
          <w:szCs w:val="28"/>
        </w:rPr>
        <w:t>/</w:t>
      </w:r>
      <w:r w:rsidRPr="00FA5EFB">
        <w:rPr>
          <w:sz w:val="28"/>
          <w:szCs w:val="28"/>
        </w:rPr>
        <w:t xml:space="preserve">  </w:t>
      </w:r>
      <w:hyperlink r:id="rId9" w:history="1">
        <w:r w:rsidRPr="00FA5EFB">
          <w:rPr>
            <w:bCs/>
            <w:sz w:val="28"/>
            <w:szCs w:val="28"/>
          </w:rPr>
          <w:t>volunteer@focushope.edu</w:t>
        </w:r>
      </w:hyperlink>
    </w:p>
    <w:p w:rsidR="007D452E" w:rsidRPr="00FA5EFB" w:rsidRDefault="00FA5EFB" w:rsidP="00FA5EF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A5EFB">
        <w:rPr>
          <w:sz w:val="28"/>
          <w:szCs w:val="28"/>
        </w:rPr>
        <w:t>Full Circle Foundation 17006 Mack Ave Grosse Pointe Woods 313-469-6660</w:t>
      </w:r>
    </w:p>
    <w:p w:rsidR="0063188E" w:rsidRDefault="00707BCD" w:rsidP="00FA5EF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A5EFB">
        <w:rPr>
          <w:sz w:val="28"/>
          <w:szCs w:val="28"/>
        </w:rPr>
        <w:t>Michigan Humane Society</w:t>
      </w:r>
      <w:r w:rsidR="00EE65A6" w:rsidRPr="00FA5EFB">
        <w:rPr>
          <w:sz w:val="28"/>
          <w:szCs w:val="28"/>
        </w:rPr>
        <w:t xml:space="preserve"> </w:t>
      </w:r>
      <w:r w:rsidR="007D452E" w:rsidRPr="00FA5EFB">
        <w:rPr>
          <w:sz w:val="28"/>
          <w:szCs w:val="28"/>
        </w:rPr>
        <w:t>–</w:t>
      </w:r>
      <w:r w:rsidR="00EE65A6" w:rsidRPr="00FA5EFB">
        <w:rPr>
          <w:sz w:val="28"/>
          <w:szCs w:val="28"/>
        </w:rPr>
        <w:t xml:space="preserve"> </w:t>
      </w:r>
      <w:r w:rsidR="00FA5EFB" w:rsidRPr="00FA5EFB">
        <w:rPr>
          <w:sz w:val="28"/>
          <w:szCs w:val="28"/>
        </w:rPr>
        <w:t xml:space="preserve">Call your local agency or email </w:t>
      </w:r>
      <w:hyperlink r:id="rId10" w:tgtFrame="_blank" w:history="1">
        <w:r w:rsidR="00EE65A6" w:rsidRPr="00FA5EFB">
          <w:rPr>
            <w:sz w:val="28"/>
            <w:szCs w:val="28"/>
          </w:rPr>
          <w:t>mhsvolunteer@michiganhumane.org</w:t>
        </w:r>
      </w:hyperlink>
      <w:r w:rsidR="00EE65A6" w:rsidRPr="00FA5EFB">
        <w:rPr>
          <w:sz w:val="28"/>
          <w:szCs w:val="28"/>
        </w:rPr>
        <w:t>.</w:t>
      </w:r>
    </w:p>
    <w:p w:rsidR="00FA5EFB" w:rsidRPr="00FA5EFB" w:rsidRDefault="00FA5EFB" w:rsidP="00FA5EFB">
      <w:pPr>
        <w:pStyle w:val="ListParagraph"/>
        <w:spacing w:after="0" w:line="240" w:lineRule="auto"/>
        <w:rPr>
          <w:sz w:val="28"/>
          <w:szCs w:val="28"/>
        </w:rPr>
      </w:pPr>
    </w:p>
    <w:p w:rsidR="005613E8" w:rsidRPr="00FA5EFB" w:rsidRDefault="00575405" w:rsidP="00FA5EF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A5EFB">
        <w:rPr>
          <w:sz w:val="28"/>
          <w:szCs w:val="28"/>
        </w:rPr>
        <w:t>Gleaners</w:t>
      </w:r>
      <w:r w:rsidR="00EE65A6" w:rsidRPr="00FA5EFB">
        <w:rPr>
          <w:sz w:val="28"/>
          <w:szCs w:val="28"/>
        </w:rPr>
        <w:t xml:space="preserve"> Food Bank - 866-453-2637 ext.331 </w:t>
      </w:r>
      <w:r w:rsidR="00FA5EFB">
        <w:rPr>
          <w:sz w:val="28"/>
          <w:szCs w:val="28"/>
        </w:rPr>
        <w:t>– various locations</w:t>
      </w:r>
    </w:p>
    <w:p w:rsidR="005613E8" w:rsidRPr="00FA5EFB" w:rsidRDefault="00A843E1" w:rsidP="00FA5EF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A5EFB">
        <w:rPr>
          <w:sz w:val="28"/>
          <w:szCs w:val="28"/>
        </w:rPr>
        <w:t>Red Cross</w:t>
      </w:r>
      <w:r w:rsidR="005613E8" w:rsidRPr="00FA5EFB">
        <w:rPr>
          <w:sz w:val="28"/>
          <w:szCs w:val="28"/>
        </w:rPr>
        <w:t xml:space="preserve"> – Scott Millington 248-792-6924 or </w:t>
      </w:r>
      <w:hyperlink r:id="rId11" w:history="1">
        <w:r w:rsidR="005613E8" w:rsidRPr="00D11999">
          <w:t>scott.millington@redcross.org</w:t>
        </w:r>
      </w:hyperlink>
    </w:p>
    <w:p w:rsidR="001D5110" w:rsidRPr="00FA5EFB" w:rsidRDefault="00E8552D" w:rsidP="00FA5EF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A5EFB">
        <w:rPr>
          <w:sz w:val="28"/>
          <w:szCs w:val="28"/>
        </w:rPr>
        <w:t>Lighthouse Outreach Center, 28571 Gratiot, Roseville   586-776-1230</w:t>
      </w:r>
    </w:p>
    <w:p w:rsidR="001D5110" w:rsidRPr="00FA5EFB" w:rsidRDefault="001D5110" w:rsidP="00FA5EF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A5EFB">
        <w:rPr>
          <w:sz w:val="28"/>
          <w:szCs w:val="28"/>
        </w:rPr>
        <w:t xml:space="preserve">Capuchin </w:t>
      </w:r>
      <w:r w:rsidR="00D11999" w:rsidRPr="00FA5EFB">
        <w:rPr>
          <w:sz w:val="28"/>
          <w:szCs w:val="28"/>
        </w:rPr>
        <w:t>Soup Kitchen</w:t>
      </w:r>
      <w:r w:rsidRPr="00FA5EFB">
        <w:rPr>
          <w:sz w:val="28"/>
          <w:szCs w:val="28"/>
        </w:rPr>
        <w:t xml:space="preserve">   313-925-1370</w:t>
      </w:r>
    </w:p>
    <w:p w:rsidR="007D452E" w:rsidRPr="00FA5EFB" w:rsidRDefault="001D5110" w:rsidP="00FA5EF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A5EFB">
        <w:rPr>
          <w:sz w:val="28"/>
          <w:szCs w:val="28"/>
        </w:rPr>
        <w:t>Forgotten Harvest 248-967-1500</w:t>
      </w:r>
    </w:p>
    <w:p w:rsidR="007D452E" w:rsidRPr="00FA5EFB" w:rsidRDefault="007D452E" w:rsidP="00FA5EF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A5EFB">
        <w:rPr>
          <w:sz w:val="28"/>
          <w:szCs w:val="28"/>
        </w:rPr>
        <w:t>Most homeless shelters/soup kitchens/churches – Call in your local area</w:t>
      </w:r>
    </w:p>
    <w:p w:rsidR="007D452E" w:rsidRDefault="007D452E" w:rsidP="007D452E">
      <w:pPr>
        <w:rPr>
          <w:sz w:val="24"/>
          <w:szCs w:val="28"/>
        </w:rPr>
      </w:pPr>
    </w:p>
    <w:p w:rsidR="007D452E" w:rsidRPr="007D452E" w:rsidRDefault="007D452E" w:rsidP="007D452E">
      <w:r w:rsidRPr="007D452E">
        <w:t>**W</w:t>
      </w:r>
      <w:r w:rsidR="00525FEB">
        <w:t>hen contacting agencies</w:t>
      </w:r>
      <w:r w:rsidRPr="007D452E">
        <w:t>, ask for “</w:t>
      </w:r>
      <w:r w:rsidR="00525FEB">
        <w:t>Court Ordered Community Service</w:t>
      </w:r>
      <w:r w:rsidRPr="007D452E">
        <w:t xml:space="preserve">” </w:t>
      </w:r>
      <w:r w:rsidR="00525FEB">
        <w:t xml:space="preserve">as some non-profit agencies have different policies for community service ordered by the court. </w:t>
      </w:r>
    </w:p>
    <w:p w:rsidR="00F92931" w:rsidRDefault="00F92931">
      <w:r>
        <w:t>Community service must be completed at</w:t>
      </w:r>
      <w:r w:rsidR="0033078E">
        <w:t xml:space="preserve"> a non-profit organization. The agency</w:t>
      </w:r>
      <w:r>
        <w:t xml:space="preserve"> must be willing to provide proof to the court, on their letterhead, with contact information o</w:t>
      </w:r>
      <w:r w:rsidR="00525FEB">
        <w:t>f the person who can verify</w:t>
      </w:r>
      <w:r>
        <w:t xml:space="preserve"> completion of community service hours.</w:t>
      </w:r>
      <w:r w:rsidR="007D452E">
        <w:t xml:space="preserve"> Verify that this can be done prior to starting any community service. </w:t>
      </w:r>
    </w:p>
    <w:sectPr w:rsidR="00F92931" w:rsidSect="00FA5E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2E" w:rsidRDefault="007D452E" w:rsidP="007D452E">
      <w:pPr>
        <w:spacing w:after="0" w:line="240" w:lineRule="auto"/>
      </w:pPr>
      <w:r>
        <w:separator/>
      </w:r>
    </w:p>
  </w:endnote>
  <w:endnote w:type="continuationSeparator" w:id="0">
    <w:p w:rsidR="007D452E" w:rsidRDefault="007D452E" w:rsidP="007D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New York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2E" w:rsidRDefault="007D452E" w:rsidP="007D452E">
      <w:pPr>
        <w:spacing w:after="0" w:line="240" w:lineRule="auto"/>
      </w:pPr>
      <w:r>
        <w:separator/>
      </w:r>
    </w:p>
  </w:footnote>
  <w:footnote w:type="continuationSeparator" w:id="0">
    <w:p w:rsidR="007D452E" w:rsidRDefault="007D452E" w:rsidP="007D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B4C1C"/>
    <w:multiLevelType w:val="hybridMultilevel"/>
    <w:tmpl w:val="E1B44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CD"/>
    <w:rsid w:val="0019037B"/>
    <w:rsid w:val="001D5110"/>
    <w:rsid w:val="00215DCE"/>
    <w:rsid w:val="0033078E"/>
    <w:rsid w:val="0037742E"/>
    <w:rsid w:val="00525FEB"/>
    <w:rsid w:val="00527667"/>
    <w:rsid w:val="005613E8"/>
    <w:rsid w:val="00575405"/>
    <w:rsid w:val="0063188E"/>
    <w:rsid w:val="00693526"/>
    <w:rsid w:val="00707BCD"/>
    <w:rsid w:val="007D452E"/>
    <w:rsid w:val="00897E05"/>
    <w:rsid w:val="00994652"/>
    <w:rsid w:val="00A4352F"/>
    <w:rsid w:val="00A843E1"/>
    <w:rsid w:val="00B17E0F"/>
    <w:rsid w:val="00D04E8D"/>
    <w:rsid w:val="00D11999"/>
    <w:rsid w:val="00E8552D"/>
    <w:rsid w:val="00EE65A6"/>
    <w:rsid w:val="00F35C58"/>
    <w:rsid w:val="00F92931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89554C3-E223-4115-837B-33C93340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13E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E65A6"/>
    <w:rPr>
      <w:rFonts w:ascii="Montserrat" w:hAnsi="Montserrat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7D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52E"/>
  </w:style>
  <w:style w:type="paragraph" w:styleId="Footer">
    <w:name w:val="footer"/>
    <w:basedOn w:val="Normal"/>
    <w:link w:val="FooterChar"/>
    <w:uiPriority w:val="99"/>
    <w:unhideWhenUsed/>
    <w:rsid w:val="007D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52E"/>
  </w:style>
  <w:style w:type="paragraph" w:styleId="ListParagraph">
    <w:name w:val="List Paragraph"/>
    <w:basedOn w:val="Normal"/>
    <w:uiPriority w:val="34"/>
    <w:qFormat/>
    <w:rsid w:val="00FA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1349442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ott.millington@redcros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hsvolunteer@michiganhuma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unteer@focushop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E2FD-29CF-421A-93C1-8013475B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GPW User</dc:creator>
  <cp:lastModifiedBy>Charlisse Smith</cp:lastModifiedBy>
  <cp:revision>2</cp:revision>
  <cp:lastPrinted>2017-03-10T13:42:00Z</cp:lastPrinted>
  <dcterms:created xsi:type="dcterms:W3CDTF">2020-09-11T19:01:00Z</dcterms:created>
  <dcterms:modified xsi:type="dcterms:W3CDTF">2020-09-11T19:01:00Z</dcterms:modified>
</cp:coreProperties>
</file>